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Theme="majorHAnsi" w:eastAsiaTheme="majorEastAsia" w:hAnsiTheme="majorHAnsi" w:cstheme="majorBidi"/>
          <w:sz w:val="72"/>
          <w:szCs w:val="72"/>
        </w:rPr>
        <w:id w:val="2875037"/>
        <w:docPartObj>
          <w:docPartGallery w:val="Cover Pages"/>
          <w:docPartUnique/>
        </w:docPartObj>
      </w:sdtPr>
      <w:sdtEndPr>
        <w:rPr>
          <w:rFonts w:ascii="Times New Roman" w:eastAsiaTheme="minorEastAsia" w:hAnsi="Times New Roman" w:cs="Times New Roman"/>
          <w:b/>
          <w:sz w:val="24"/>
          <w:szCs w:val="24"/>
        </w:rPr>
      </w:sdtEndPr>
      <w:sdtContent>
        <w:p w:rsidR="003C371B" w:rsidRDefault="00F51765" w:rsidP="00A24BB2">
          <w:pPr>
            <w:ind w:left="-1418" w:firstLine="1418"/>
            <w:rPr>
              <w:rFonts w:ascii="Times New Roman" w:hAnsi="Times New Roman" w:cs="Times New Roman"/>
              <w:sz w:val="24"/>
              <w:szCs w:val="24"/>
            </w:rPr>
          </w:pPr>
          <w:r w:rsidRPr="00F51765">
            <w:rPr>
              <w:rFonts w:eastAsiaTheme="majorEastAsia" w:cstheme="majorBidi"/>
              <w:noProof/>
              <w:lang w:eastAsia="en-US"/>
            </w:rPr>
            <w:pict>
              <v:rect id="_x0000_s1029" style="position:absolute;left:0;text-align:left;margin-left:28.55pt;margin-top:-13.4pt;width:7.15pt;height:882.2pt;z-index:251663360;mso-height-percent:1050;mso-position-horizontal-relative:left-margin-area;mso-position-vertical-relative:page;mso-height-percent:1050" o:allowincell="f" fillcolor="white [3212]" strokecolor="#648c60 [2408]">
                <w10:wrap anchorx="margin" anchory="page"/>
              </v:rect>
            </w:pict>
          </w:r>
        </w:p>
        <w:p w:rsidR="00700ADC" w:rsidRDefault="00700ADC" w:rsidP="00700ADC">
          <w:pPr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3E44E7">
            <w:rPr>
              <w:rFonts w:ascii="Microsoft Sans Serif" w:eastAsiaTheme="majorEastAsia" w:hAnsi="Microsoft Sans Serif" w:cs="Microsoft Sans Serif"/>
              <w:b/>
              <w:color w:val="435D40" w:themeColor="accent5" w:themeShade="80"/>
              <w:sz w:val="28"/>
              <w:szCs w:val="28"/>
            </w:rPr>
            <w:t>Состав профсоюзного комитета</w:t>
          </w:r>
          <w:r>
            <w:rPr>
              <w:rFonts w:ascii="Microsoft Sans Serif" w:eastAsiaTheme="majorEastAsia" w:hAnsi="Microsoft Sans Serif" w:cs="Microsoft Sans Serif"/>
              <w:b/>
              <w:color w:val="435D40" w:themeColor="accent5" w:themeShade="80"/>
              <w:sz w:val="28"/>
              <w:szCs w:val="28"/>
            </w:rPr>
            <w:t xml:space="preserve">            </w:t>
          </w: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                    </w:t>
          </w:r>
        </w:p>
        <w:p w:rsidR="00700ADC" w:rsidRPr="00700ADC" w:rsidRDefault="00700ADC" w:rsidP="00700ADC">
          <w:pPr>
            <w:rPr>
              <w:rFonts w:ascii="Microsoft Sans Serif" w:hAnsi="Microsoft Sans Serif" w:cs="Microsoft Sans Serif"/>
              <w:b/>
              <w:color w:val="435D40" w:themeColor="accent5" w:themeShade="80"/>
              <w:sz w:val="24"/>
              <w:szCs w:val="24"/>
            </w:rPr>
          </w:pPr>
          <w:r>
            <w:rPr>
              <w:rFonts w:ascii="Microsoft Sans Serif" w:eastAsiaTheme="majorEastAsia" w:hAnsi="Microsoft Sans Serif" w:cs="Microsoft Sans Serif"/>
              <w:b/>
              <w:color w:val="435D40" w:themeColor="accent5" w:themeShade="80"/>
              <w:sz w:val="28"/>
              <w:szCs w:val="28"/>
            </w:rPr>
            <w:t xml:space="preserve">           </w:t>
          </w:r>
        </w:p>
        <w:p w:rsidR="00700ADC" w:rsidRDefault="00700ADC" w:rsidP="004D5FAE">
          <w:pPr>
            <w:tabs>
              <w:tab w:val="left" w:pos="2694"/>
            </w:tabs>
            <w:rPr>
              <w:rFonts w:ascii="Times New Roman" w:eastAsiaTheme="majorEastAsia" w:hAnsi="Times New Roman" w:cs="Times New Roman"/>
              <w:color w:val="435D40" w:themeColor="accent5" w:themeShade="80"/>
              <w:sz w:val="28"/>
              <w:szCs w:val="28"/>
            </w:rPr>
          </w:pPr>
          <w:r>
            <w:rPr>
              <w:rFonts w:ascii="Times New Roman" w:eastAsiaTheme="majorEastAsia" w:hAnsi="Times New Roman" w:cs="Times New Roman"/>
              <w:color w:val="435D40" w:themeColor="accent5" w:themeShade="80"/>
              <w:sz w:val="28"/>
              <w:szCs w:val="28"/>
            </w:rPr>
            <w:t xml:space="preserve">              </w:t>
          </w:r>
          <w:r>
            <w:rPr>
              <w:rFonts w:ascii="Times New Roman" w:eastAsiaTheme="majorEastAsia" w:hAnsi="Times New Roman" w:cs="Times New Roman"/>
              <w:noProof/>
              <w:color w:val="435D40" w:themeColor="accent5" w:themeShade="80"/>
              <w:sz w:val="28"/>
              <w:szCs w:val="28"/>
            </w:rPr>
            <w:drawing>
              <wp:inline distT="0" distB="0" distL="0" distR="0">
                <wp:extent cx="1133475" cy="1452739"/>
                <wp:effectExtent l="19050" t="0" r="9525" b="0"/>
                <wp:docPr id="5" name="Рисунок 1" descr="D:\Desktop\Состав проф.комитета\IMG_6953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:\Desktop\Состав проф.комитета\IMG_6953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33475" cy="145273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700ADC" w:rsidRPr="00FF7F93" w:rsidRDefault="00700ADC" w:rsidP="00700ADC">
          <w:pPr>
            <w:rPr>
              <w:rFonts w:ascii="Microsoft Sans Serif" w:hAnsi="Microsoft Sans Serif" w:cs="Microsoft Sans Serif"/>
              <w:b/>
              <w:color w:val="435D40" w:themeColor="accent5" w:themeShade="80"/>
            </w:rPr>
          </w:pPr>
          <w:r w:rsidRPr="00FF7F93">
            <w:rPr>
              <w:rFonts w:ascii="Microsoft Sans Serif" w:hAnsi="Microsoft Sans Serif" w:cs="Microsoft Sans Serif"/>
              <w:b/>
              <w:color w:val="435D40" w:themeColor="accent5" w:themeShade="80"/>
            </w:rPr>
            <w:t>Насеткина Венера Ильдусовна Председатель ППО</w:t>
          </w:r>
        </w:p>
        <w:p w:rsidR="00700ADC" w:rsidRDefault="00700ADC" w:rsidP="00700ADC">
          <w:pPr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Theme="majorHAnsi" w:eastAsiaTheme="majorEastAsia" w:hAnsiTheme="majorHAnsi" w:cstheme="majorBidi"/>
              <w:sz w:val="72"/>
              <w:szCs w:val="72"/>
            </w:rPr>
            <w:t xml:space="preserve">    </w:t>
          </w:r>
          <w:r>
            <w:rPr>
              <w:rFonts w:ascii="Times New Roman" w:hAnsi="Times New Roman" w:cs="Times New Roman"/>
              <w:b/>
              <w:sz w:val="24"/>
              <w:szCs w:val="24"/>
            </w:rPr>
            <w:t xml:space="preserve">   </w:t>
          </w:r>
          <w:r w:rsidRPr="00986792">
            <w:rPr>
              <w:rFonts w:ascii="Times New Roman" w:hAnsi="Times New Roman" w:cs="Times New Roman"/>
              <w:b/>
              <w:noProof/>
              <w:sz w:val="24"/>
              <w:szCs w:val="24"/>
            </w:rPr>
            <w:drawing>
              <wp:inline distT="0" distB="0" distL="0" distR="0">
                <wp:extent cx="1171575" cy="1473200"/>
                <wp:effectExtent l="19050" t="0" r="9525" b="0"/>
                <wp:docPr id="19" name="Рисунок 3" descr="D:\Desktop\Новая папка\Сабирова Э.Г.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D:\Desktop\Новая папка\Сабирова Э.Г.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71575" cy="1473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700ADC" w:rsidRPr="00FF7F93" w:rsidRDefault="00700ADC" w:rsidP="00700ADC">
          <w:pPr>
            <w:spacing w:after="0"/>
            <w:rPr>
              <w:rFonts w:ascii="Microsoft Sans Serif" w:hAnsi="Microsoft Sans Serif" w:cs="Microsoft Sans Serif"/>
              <w:b/>
              <w:color w:val="435D40" w:themeColor="accent5" w:themeShade="80"/>
            </w:rPr>
          </w:pPr>
          <w:r w:rsidRPr="00FF7F93">
            <w:rPr>
              <w:rFonts w:ascii="Microsoft Sans Serif" w:hAnsi="Microsoft Sans Serif" w:cs="Microsoft Sans Serif"/>
              <w:b/>
              <w:color w:val="435D40" w:themeColor="accent5" w:themeShade="80"/>
            </w:rPr>
            <w:t>Сабирова Эльвира Гаязовна</w:t>
          </w:r>
        </w:p>
        <w:p w:rsidR="00700ADC" w:rsidRPr="00FF7F93" w:rsidRDefault="00700ADC" w:rsidP="00700ADC">
          <w:pPr>
            <w:rPr>
              <w:rFonts w:ascii="Microsoft Sans Serif" w:hAnsi="Microsoft Sans Serif" w:cs="Microsoft Sans Serif"/>
              <w:b/>
              <w:color w:val="435D40" w:themeColor="accent5" w:themeShade="80"/>
            </w:rPr>
          </w:pPr>
          <w:r w:rsidRPr="00FF7F93">
            <w:rPr>
              <w:rFonts w:ascii="Microsoft Sans Serif" w:hAnsi="Microsoft Sans Serif" w:cs="Microsoft Sans Serif"/>
              <w:b/>
              <w:color w:val="435D40" w:themeColor="accent5" w:themeShade="80"/>
            </w:rPr>
            <w:t>член профсоюзного комитета ППО</w:t>
          </w:r>
        </w:p>
        <w:p w:rsidR="00700ADC" w:rsidRDefault="00700ADC" w:rsidP="00700ADC">
          <w:pPr>
            <w:spacing w:after="0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 xml:space="preserve">               </w:t>
          </w:r>
          <w:r>
            <w:rPr>
              <w:rFonts w:ascii="Times New Roman" w:hAnsi="Times New Roman" w:cs="Times New Roman"/>
              <w:noProof/>
              <w:sz w:val="24"/>
              <w:szCs w:val="24"/>
            </w:rPr>
            <w:drawing>
              <wp:inline distT="0" distB="0" distL="0" distR="0">
                <wp:extent cx="1114425" cy="1498600"/>
                <wp:effectExtent l="19050" t="0" r="9525" b="0"/>
                <wp:docPr id="11" name="Рисунок 5" descr="D:\Desktop\Новая папка\Сунгатова Э.Ф.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D:\Desktop\Новая папка\Сунгатова Э.Ф.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5302" cy="149977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</w:p>
        <w:p w:rsidR="00700ADC" w:rsidRDefault="00700ADC" w:rsidP="00700ADC">
          <w:pPr>
            <w:spacing w:after="0"/>
            <w:rPr>
              <w:rFonts w:ascii="Times New Roman" w:hAnsi="Times New Roman" w:cs="Times New Roman"/>
              <w:sz w:val="24"/>
              <w:szCs w:val="24"/>
            </w:rPr>
          </w:pPr>
        </w:p>
        <w:p w:rsidR="00700ADC" w:rsidRPr="00FF7F93" w:rsidRDefault="00700ADC" w:rsidP="00700ADC">
          <w:pPr>
            <w:spacing w:after="0" w:line="240" w:lineRule="auto"/>
            <w:rPr>
              <w:rFonts w:ascii="Microsoft Sans Serif" w:hAnsi="Microsoft Sans Serif" w:cs="Microsoft Sans Serif"/>
              <w:b/>
              <w:color w:val="435D40" w:themeColor="accent5" w:themeShade="80"/>
            </w:rPr>
          </w:pPr>
          <w:r w:rsidRPr="00FF7F93">
            <w:rPr>
              <w:rFonts w:ascii="Microsoft Sans Serif" w:hAnsi="Microsoft Sans Serif" w:cs="Microsoft Sans Serif"/>
              <w:b/>
              <w:color w:val="435D40" w:themeColor="accent5" w:themeShade="80"/>
            </w:rPr>
            <w:t xml:space="preserve">Сунгатова Эльвира Флеровна </w:t>
          </w:r>
        </w:p>
        <w:p w:rsidR="00700ADC" w:rsidRPr="00FF7F93" w:rsidRDefault="00700ADC" w:rsidP="00700ADC">
          <w:pPr>
            <w:spacing w:after="0" w:line="240" w:lineRule="auto"/>
            <w:rPr>
              <w:rFonts w:ascii="Microsoft Sans Serif" w:hAnsi="Microsoft Sans Serif" w:cs="Microsoft Sans Serif"/>
              <w:b/>
              <w:color w:val="435D40" w:themeColor="accent5" w:themeShade="80"/>
            </w:rPr>
          </w:pPr>
          <w:r w:rsidRPr="00FF7F93">
            <w:rPr>
              <w:rFonts w:ascii="Microsoft Sans Serif" w:hAnsi="Microsoft Sans Serif" w:cs="Microsoft Sans Serif"/>
              <w:b/>
              <w:color w:val="435D40" w:themeColor="accent5" w:themeShade="80"/>
            </w:rPr>
            <w:t xml:space="preserve">член контрольно-ревизионной комиссии  ППО </w:t>
          </w:r>
        </w:p>
        <w:p w:rsidR="00700ADC" w:rsidRPr="00643788" w:rsidRDefault="00700ADC" w:rsidP="00700ADC">
          <w:pPr>
            <w:rPr>
              <w:rFonts w:ascii="Microsoft Sans Serif" w:eastAsiaTheme="majorEastAsia" w:hAnsi="Microsoft Sans Serif" w:cs="Microsoft Sans Serif"/>
              <w:color w:val="435D40" w:themeColor="accent5" w:themeShade="80"/>
              <w:sz w:val="28"/>
              <w:szCs w:val="28"/>
            </w:rPr>
          </w:pPr>
        </w:p>
        <w:p w:rsidR="006D65A2" w:rsidRPr="006D65A2" w:rsidRDefault="00F51765" w:rsidP="00A24BB2">
          <w:pPr>
            <w:pStyle w:val="a5"/>
            <w:ind w:left="-1134"/>
            <w:rPr>
              <w:rFonts w:asciiTheme="majorHAnsi" w:eastAsiaTheme="majorEastAsia" w:hAnsiTheme="majorHAnsi" w:cstheme="majorBidi"/>
              <w:sz w:val="72"/>
              <w:szCs w:val="72"/>
            </w:rPr>
          </w:pPr>
          <w:r w:rsidRPr="00F51765">
            <w:rPr>
              <w:rFonts w:eastAsiaTheme="majorEastAsia" w:cstheme="majorBidi"/>
              <w:noProof/>
            </w:rPr>
            <w:pict>
              <v:rect id="_x0000_s1026" style="position:absolute;left:0;text-align:left;margin-left:0;margin-top:0;width:624.25pt;height:63pt;z-index:251660288;mso-width-percent:1050;mso-height-percent:900;mso-position-horizontal:center;mso-position-horizontal-relative:page;mso-position-vertical:bottom;mso-position-vertical-relative:page;mso-width-percent:1050;mso-height-percent:900;mso-height-relative:top-margin-area" o:allowincell="f" fillcolor="#8fb08c [3208]" strokecolor="#648c60 [2408]">
                <w10:wrap anchorx="page" anchory="page"/>
              </v:rect>
            </w:pict>
          </w:r>
          <w:r w:rsidRPr="00F51765">
            <w:rPr>
              <w:rFonts w:eastAsiaTheme="majorEastAsia" w:cstheme="majorBidi"/>
              <w:noProof/>
            </w:rPr>
            <w:pict>
              <v:rect id="_x0000_s1027" style="position:absolute;left:0;text-align:left;margin-left:0;margin-top:0;width:624.25pt;height:63pt;z-index:251661312;mso-width-percent:1050;mso-height-percent:900;mso-position-horizontal:center;mso-position-horizontal-relative:page;mso-position-vertical:top;mso-position-vertical-relative:top-margin-area;mso-width-percent:1050;mso-height-percent:900;mso-height-relative:top-margin-area" o:allowincell="f" fillcolor="#8fb08c [3208]" strokecolor="#648c60 [2408]">
                <w10:wrap anchorx="page" anchory="margin"/>
              </v:rect>
            </w:pict>
          </w:r>
        </w:p>
        <w:p w:rsidR="006D65A2" w:rsidRDefault="006D65A2"/>
        <w:p w:rsidR="00700ADC" w:rsidRDefault="00F51765" w:rsidP="001D7A2F">
          <w:pPr>
            <w:rPr>
              <w:rFonts w:ascii="Times New Roman" w:hAnsi="Times New Roman" w:cs="Times New Roman"/>
              <w:b/>
              <w:sz w:val="24"/>
              <w:szCs w:val="24"/>
            </w:rPr>
          </w:pPr>
        </w:p>
      </w:sdtContent>
    </w:sdt>
    <w:p w:rsidR="00700ADC" w:rsidRDefault="00700ADC" w:rsidP="00700A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700ADC" w:rsidRDefault="00F51765" w:rsidP="00A24BB2">
      <w:pPr>
        <w:tabs>
          <w:tab w:val="left" w:pos="3969"/>
        </w:tabs>
        <w:ind w:right="212"/>
        <w:jc w:val="both"/>
        <w:rPr>
          <w:rFonts w:ascii="Times New Roman" w:hAnsi="Times New Roman" w:cs="Times New Roman"/>
          <w:sz w:val="24"/>
          <w:szCs w:val="24"/>
        </w:rPr>
      </w:pPr>
      <w:r w:rsidRPr="00F51765">
        <w:rPr>
          <w:rFonts w:eastAsiaTheme="majorEastAsia" w:cstheme="majorBidi"/>
          <w:noProof/>
          <w:lang w:eastAsia="en-US"/>
        </w:rPr>
        <w:lastRenderedPageBreak/>
        <w:pict>
          <v:rect id="_x0000_s1028" style="position:absolute;left:0;text-align:left;margin-left:24.25pt;margin-top:-26.9pt;width:6.55pt;height:882.45pt;z-index:251662336;mso-height-percent:1050;mso-position-horizontal-relative:right-margin-area;mso-position-vertical-relative:page;mso-height-percent:1050" o:allowincell="f" fillcolor="white [3212]" strokecolor="#648c60 [2408]">
            <w10:wrap anchorx="page" anchory="page"/>
          </v:rect>
        </w:pict>
      </w:r>
      <w:r w:rsidR="00700ADC">
        <w:rPr>
          <w:rFonts w:asciiTheme="majorHAnsi" w:eastAsiaTheme="majorEastAsia" w:hAnsiTheme="majorHAnsi" w:cstheme="majorBidi"/>
          <w:sz w:val="72"/>
          <w:szCs w:val="72"/>
        </w:rPr>
        <w:t xml:space="preserve">     </w:t>
      </w:r>
      <w:r w:rsidR="00700ADC" w:rsidRPr="0098679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85850" cy="1447800"/>
            <wp:effectExtent l="19050" t="0" r="0" b="0"/>
            <wp:docPr id="18" name="Рисунок 6" descr="D:\Desktop\Новая папка\Талбиева С.Н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esktop\Новая папка\Талбиева С.Н.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0ADC" w:rsidRPr="00FF7F93" w:rsidRDefault="00700ADC" w:rsidP="00700ADC">
      <w:pPr>
        <w:spacing w:after="0" w:line="240" w:lineRule="auto"/>
        <w:rPr>
          <w:rFonts w:ascii="Microsoft Sans Serif" w:hAnsi="Microsoft Sans Serif" w:cs="Microsoft Sans Serif"/>
        </w:rPr>
      </w:pPr>
      <w:r w:rsidRPr="00FF7F93">
        <w:rPr>
          <w:rFonts w:ascii="Microsoft Sans Serif" w:hAnsi="Microsoft Sans Serif" w:cs="Microsoft Sans Serif"/>
          <w:b/>
          <w:color w:val="435D40" w:themeColor="accent5" w:themeShade="80"/>
        </w:rPr>
        <w:t>Талбиева Светлана Насиховна</w:t>
      </w:r>
    </w:p>
    <w:p w:rsidR="00700ADC" w:rsidRPr="00FF7F93" w:rsidRDefault="00AB3D6E" w:rsidP="00700ADC">
      <w:pPr>
        <w:spacing w:after="0" w:line="240" w:lineRule="auto"/>
        <w:rPr>
          <w:rFonts w:ascii="Microsoft Sans Serif" w:hAnsi="Microsoft Sans Serif" w:cs="Microsoft Sans Serif"/>
          <w:b/>
          <w:color w:val="435D40" w:themeColor="accent5" w:themeShade="80"/>
        </w:rPr>
      </w:pPr>
      <w:r>
        <w:rPr>
          <w:rFonts w:ascii="Microsoft Sans Serif" w:hAnsi="Microsoft Sans Serif" w:cs="Microsoft Sans Serif"/>
          <w:b/>
          <w:color w:val="435D40" w:themeColor="accent5" w:themeShade="80"/>
        </w:rPr>
        <w:t>председатель конт</w:t>
      </w:r>
      <w:r w:rsidR="00700ADC" w:rsidRPr="00FF7F93">
        <w:rPr>
          <w:rFonts w:ascii="Microsoft Sans Serif" w:hAnsi="Microsoft Sans Serif" w:cs="Microsoft Sans Serif"/>
          <w:b/>
          <w:color w:val="435D40" w:themeColor="accent5" w:themeShade="80"/>
        </w:rPr>
        <w:t>рольно-ревизионной комиссии ППО</w:t>
      </w:r>
    </w:p>
    <w:p w:rsidR="00700ADC" w:rsidRDefault="00700ADC" w:rsidP="00700ADC">
      <w:pPr>
        <w:rPr>
          <w:rFonts w:ascii="Times New Roman" w:hAnsi="Times New Roman" w:cs="Times New Roman"/>
          <w:sz w:val="24"/>
          <w:szCs w:val="24"/>
        </w:rPr>
      </w:pPr>
    </w:p>
    <w:p w:rsidR="00700ADC" w:rsidRDefault="00700ADC" w:rsidP="00700A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38225" cy="1384300"/>
            <wp:effectExtent l="19050" t="0" r="9525" b="0"/>
            <wp:docPr id="14" name="Рисунок 1" descr="D:\Desktop\Новая папка\Иванов С.В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Новая папка\Иванов С.В.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38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0ADC" w:rsidRPr="00FF7F93" w:rsidRDefault="00700ADC" w:rsidP="00700ADC">
      <w:pPr>
        <w:spacing w:after="0" w:line="240" w:lineRule="auto"/>
        <w:rPr>
          <w:rFonts w:ascii="Microsoft Sans Serif" w:hAnsi="Microsoft Sans Serif" w:cs="Microsoft Sans Serif"/>
          <w:color w:val="435D40" w:themeColor="accent5" w:themeShade="80"/>
        </w:rPr>
      </w:pPr>
      <w:r w:rsidRPr="00FF7F93">
        <w:rPr>
          <w:rFonts w:ascii="Microsoft Sans Serif" w:hAnsi="Microsoft Sans Serif" w:cs="Microsoft Sans Serif"/>
          <w:b/>
          <w:color w:val="435D40" w:themeColor="accent5" w:themeShade="80"/>
        </w:rPr>
        <w:t xml:space="preserve">Иванов Станислав Васильевич </w:t>
      </w:r>
    </w:p>
    <w:p w:rsidR="00700ADC" w:rsidRPr="00FF7F93" w:rsidRDefault="00700ADC" w:rsidP="00700ADC">
      <w:pPr>
        <w:rPr>
          <w:rFonts w:ascii="Times New Roman" w:hAnsi="Times New Roman" w:cs="Times New Roman"/>
          <w:b/>
          <w:color w:val="435D40" w:themeColor="accent5" w:themeShade="80"/>
        </w:rPr>
      </w:pPr>
      <w:r w:rsidRPr="00FF7F93">
        <w:rPr>
          <w:rFonts w:ascii="Microsoft Sans Serif" w:hAnsi="Microsoft Sans Serif" w:cs="Microsoft Sans Serif"/>
          <w:b/>
          <w:color w:val="435D40" w:themeColor="accent5" w:themeShade="80"/>
        </w:rPr>
        <w:t>член профсоюзного комитета ППО</w:t>
      </w:r>
      <w:r w:rsidRPr="00FF7F93">
        <w:rPr>
          <w:rFonts w:ascii="Times New Roman" w:hAnsi="Times New Roman" w:cs="Times New Roman"/>
          <w:b/>
          <w:color w:val="435D40" w:themeColor="accent5" w:themeShade="80"/>
        </w:rPr>
        <w:t xml:space="preserve">  </w:t>
      </w:r>
    </w:p>
    <w:p w:rsidR="00700ADC" w:rsidRDefault="00700ADC" w:rsidP="00700A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4D5FA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98679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04900" cy="1473199"/>
            <wp:effectExtent l="19050" t="0" r="0" b="0"/>
            <wp:docPr id="15" name="Рисунок 2" descr="D:\Desktop\Новая папка\Мифтахова Л.И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Новая папка\Мифтахова Л.И.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708" cy="1483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0ADC" w:rsidRPr="00FF7F93" w:rsidRDefault="00700ADC" w:rsidP="00700ADC">
      <w:pPr>
        <w:spacing w:after="0" w:line="240" w:lineRule="auto"/>
        <w:rPr>
          <w:rFonts w:ascii="Microsoft Sans Serif" w:hAnsi="Microsoft Sans Serif" w:cs="Microsoft Sans Serif"/>
          <w:b/>
          <w:color w:val="435D40" w:themeColor="accent5" w:themeShade="80"/>
        </w:rPr>
      </w:pPr>
      <w:r w:rsidRPr="00FF7F93">
        <w:rPr>
          <w:rFonts w:ascii="Microsoft Sans Serif" w:hAnsi="Microsoft Sans Serif" w:cs="Microsoft Sans Serif"/>
          <w:b/>
          <w:color w:val="435D40" w:themeColor="accent5" w:themeShade="80"/>
        </w:rPr>
        <w:t xml:space="preserve">Мифтахова Ляйсания Ильдусовна </w:t>
      </w:r>
    </w:p>
    <w:p w:rsidR="00700ADC" w:rsidRPr="00FF7F93" w:rsidRDefault="00700ADC" w:rsidP="00700ADC">
      <w:pPr>
        <w:rPr>
          <w:rFonts w:ascii="Microsoft Sans Serif" w:hAnsi="Microsoft Sans Serif" w:cs="Microsoft Sans Serif"/>
          <w:b/>
          <w:color w:val="435D40" w:themeColor="accent5" w:themeShade="80"/>
        </w:rPr>
      </w:pPr>
      <w:r w:rsidRPr="00FF7F93">
        <w:rPr>
          <w:rFonts w:ascii="Microsoft Sans Serif" w:hAnsi="Microsoft Sans Serif" w:cs="Microsoft Sans Serif"/>
          <w:b/>
          <w:color w:val="435D40" w:themeColor="accent5" w:themeShade="80"/>
        </w:rPr>
        <w:t>член профсоюзного комитета ППО</w:t>
      </w:r>
    </w:p>
    <w:p w:rsidR="00700ADC" w:rsidRPr="003E44E7" w:rsidRDefault="00700ADC" w:rsidP="00700ADC">
      <w:pPr>
        <w:rPr>
          <w:rFonts w:ascii="Microsoft Sans Serif" w:hAnsi="Microsoft Sans Serif" w:cs="Microsoft Sans Serif"/>
          <w:color w:val="435D40" w:themeColor="accent5" w:themeShade="80"/>
          <w:sz w:val="24"/>
          <w:szCs w:val="24"/>
        </w:rPr>
      </w:pPr>
    </w:p>
    <w:p w:rsidR="00FF7F93" w:rsidRDefault="00700ADC" w:rsidP="00FF7F93">
      <w:pPr>
        <w:spacing w:after="0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 xml:space="preserve">               </w:t>
      </w:r>
      <w:r>
        <w:rPr>
          <w:noProof/>
        </w:rPr>
        <w:drawing>
          <wp:inline distT="0" distB="0" distL="0" distR="0">
            <wp:extent cx="1095235" cy="1533525"/>
            <wp:effectExtent l="19050" t="0" r="0" b="0"/>
            <wp:docPr id="17" name="Рисунок 1" descr="C:\Users\User\AppData\Local\Microsoft\Windows\Temporary Internet Files\Content.Word\20210901_1315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20210901_13154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570" cy="1529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0ADC" w:rsidRPr="00FF7F93" w:rsidRDefault="00FF7F93" w:rsidP="00FF7F93">
      <w:pPr>
        <w:spacing w:after="0"/>
        <w:rPr>
          <w:rFonts w:ascii="Microsoft Sans Serif" w:hAnsi="Microsoft Sans Serif" w:cs="Microsoft Sans Serif"/>
        </w:rPr>
      </w:pPr>
      <w:r w:rsidRPr="00FF7F93">
        <w:rPr>
          <w:rFonts w:ascii="Microsoft Sans Serif" w:hAnsi="Microsoft Sans Serif" w:cs="Microsoft Sans Serif"/>
          <w:b/>
          <w:color w:val="435D40" w:themeColor="accent5" w:themeShade="80"/>
        </w:rPr>
        <w:t xml:space="preserve">Сибгатуллина Лилия </w:t>
      </w:r>
      <w:r w:rsidR="00700ADC" w:rsidRPr="00FF7F93">
        <w:rPr>
          <w:rFonts w:ascii="Microsoft Sans Serif" w:hAnsi="Microsoft Sans Serif" w:cs="Microsoft Sans Serif"/>
          <w:b/>
          <w:color w:val="435D40" w:themeColor="accent5" w:themeShade="80"/>
        </w:rPr>
        <w:t xml:space="preserve">Миннесагитовна уполномоченный по охране труда и здоровья </w:t>
      </w:r>
    </w:p>
    <w:sectPr w:rsidR="00700ADC" w:rsidRPr="00FF7F93" w:rsidSect="00A24BB2">
      <w:pgSz w:w="11906" w:h="16838"/>
      <w:pgMar w:top="1134" w:right="991" w:bottom="1134" w:left="1701" w:header="708" w:footer="708" w:gutter="0"/>
      <w:cols w:num="2"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81390B"/>
    <w:multiLevelType w:val="hybridMultilevel"/>
    <w:tmpl w:val="2696A3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808BE"/>
    <w:rsid w:val="00002688"/>
    <w:rsid w:val="00006F8A"/>
    <w:rsid w:val="00062462"/>
    <w:rsid w:val="000C146D"/>
    <w:rsid w:val="00107433"/>
    <w:rsid w:val="001254DE"/>
    <w:rsid w:val="001D7A2F"/>
    <w:rsid w:val="002150BF"/>
    <w:rsid w:val="003105AD"/>
    <w:rsid w:val="00371F82"/>
    <w:rsid w:val="003C371B"/>
    <w:rsid w:val="003E44E7"/>
    <w:rsid w:val="004D5FAE"/>
    <w:rsid w:val="004D6806"/>
    <w:rsid w:val="0055262B"/>
    <w:rsid w:val="005636CC"/>
    <w:rsid w:val="005C75B9"/>
    <w:rsid w:val="00617679"/>
    <w:rsid w:val="00643788"/>
    <w:rsid w:val="006D65A2"/>
    <w:rsid w:val="00700ADC"/>
    <w:rsid w:val="00802E7D"/>
    <w:rsid w:val="00885D2E"/>
    <w:rsid w:val="008D6F14"/>
    <w:rsid w:val="008F4720"/>
    <w:rsid w:val="00920356"/>
    <w:rsid w:val="00986792"/>
    <w:rsid w:val="00A24BB2"/>
    <w:rsid w:val="00A503CF"/>
    <w:rsid w:val="00AB3D6E"/>
    <w:rsid w:val="00AE1C68"/>
    <w:rsid w:val="00B561AF"/>
    <w:rsid w:val="00B8157E"/>
    <w:rsid w:val="00B968E4"/>
    <w:rsid w:val="00B96DF9"/>
    <w:rsid w:val="00C036E9"/>
    <w:rsid w:val="00D558DF"/>
    <w:rsid w:val="00D862F0"/>
    <w:rsid w:val="00E07666"/>
    <w:rsid w:val="00E100F8"/>
    <w:rsid w:val="00E808BE"/>
    <w:rsid w:val="00EC0DA6"/>
    <w:rsid w:val="00F22142"/>
    <w:rsid w:val="00F26A5B"/>
    <w:rsid w:val="00F4799C"/>
    <w:rsid w:val="00F51765"/>
    <w:rsid w:val="00FB2FB6"/>
    <w:rsid w:val="00FD134C"/>
    <w:rsid w:val="00FF7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03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0356"/>
    <w:rPr>
      <w:rFonts w:ascii="Tahoma" w:hAnsi="Tahoma" w:cs="Tahoma"/>
      <w:sz w:val="16"/>
      <w:szCs w:val="16"/>
    </w:rPr>
  </w:style>
  <w:style w:type="paragraph" w:styleId="a5">
    <w:name w:val="No Spacing"/>
    <w:link w:val="a6"/>
    <w:uiPriority w:val="1"/>
    <w:qFormat/>
    <w:rsid w:val="006D65A2"/>
    <w:pPr>
      <w:spacing w:after="0" w:line="240" w:lineRule="auto"/>
    </w:pPr>
    <w:rPr>
      <w:lang w:eastAsia="en-US"/>
    </w:rPr>
  </w:style>
  <w:style w:type="character" w:customStyle="1" w:styleId="a6">
    <w:name w:val="Без интервала Знак"/>
    <w:basedOn w:val="a0"/>
    <w:link w:val="a5"/>
    <w:uiPriority w:val="1"/>
    <w:rsid w:val="006D65A2"/>
    <w:rPr>
      <w:lang w:eastAsia="en-US"/>
    </w:rPr>
  </w:style>
  <w:style w:type="paragraph" w:styleId="a7">
    <w:name w:val="List Paragraph"/>
    <w:basedOn w:val="a"/>
    <w:uiPriority w:val="34"/>
    <w:qFormat/>
    <w:rsid w:val="00700A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867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9.jpeg"/><Relationship Id="rId1" Type="http://schemas.openxmlformats.org/officeDocument/2006/relationships/image" Target="../media/image8.jpeg"/></Relationships>
</file>

<file path=word/theme/theme1.xml><?xml version="1.0" encoding="utf-8"?>
<a:theme xmlns:a="http://schemas.openxmlformats.org/drawingml/2006/main" name="Официальная">
  <a:themeElements>
    <a:clrScheme name="Официальная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Официальная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Официальная">
      <a:fillStyleLst>
        <a:solidFill>
          <a:schemeClr val="phClr"/>
        </a:solidFill>
        <a:solidFill>
          <a:schemeClr val="phClr">
            <a:tint val="45000"/>
          </a:schemeClr>
        </a:solidFill>
        <a:solidFill>
          <a:schemeClr val="phClr">
            <a:tint val="95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1429" cap="flat" cmpd="sng" algn="ctr">
          <a:solidFill>
            <a:schemeClr val="phClr"/>
          </a:solidFill>
          <a:prstDash val="sysDash"/>
        </a:ln>
        <a:ln w="200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contourW="9525" prstMaterial="matte">
            <a:bevelT w="0" h="0"/>
            <a:contourClr>
              <a:schemeClr val="phClr">
                <a:shade val="70000"/>
                <a:satMod val="105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soft" dir="b">
              <a:rot lat="0" lon="0" rev="0"/>
            </a:lightRig>
          </a:scene3d>
          <a:sp3d prstMaterial="dkEdge">
            <a:bevelT w="63500" h="63500" prst="cross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70000"/>
                <a:satMod val="115000"/>
              </a:schemeClr>
              <a:schemeClr val="phClr">
                <a:tint val="85000"/>
              </a:schemeClr>
            </a:duotone>
          </a:blip>
          <a:tile tx="0" ty="0" sx="85000" sy="85000" flip="none" algn="tl"/>
        </a:blipFill>
        <a:blipFill>
          <a:blip xmlns:r="http://schemas.openxmlformats.org/officeDocument/2006/relationships" r:embed="rId2">
            <a:duotone>
              <a:schemeClr val="phClr">
                <a:shade val="65000"/>
                <a:satMod val="115000"/>
              </a:schemeClr>
              <a:schemeClr val="phClr">
                <a:tint val="85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6BC82B-2039-4F49-B932-01F3546F7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cp:lastPrinted>2022-02-08T10:33:00Z</cp:lastPrinted>
  <dcterms:created xsi:type="dcterms:W3CDTF">2022-02-04T13:05:00Z</dcterms:created>
  <dcterms:modified xsi:type="dcterms:W3CDTF">2022-03-21T11:37:00Z</dcterms:modified>
</cp:coreProperties>
</file>